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2C" w:rsidRDefault="00151A2C">
      <w:pPr>
        <w:spacing w:after="0"/>
        <w:ind w:left="-1440" w:right="10460"/>
      </w:pPr>
    </w:p>
    <w:tbl>
      <w:tblPr>
        <w:tblStyle w:val="TableGrid"/>
        <w:tblW w:w="10305" w:type="dxa"/>
        <w:tblInd w:w="-563" w:type="dxa"/>
        <w:tblCellMar>
          <w:top w:w="51" w:type="dxa"/>
          <w:left w:w="105" w:type="dxa"/>
          <w:bottom w:w="11" w:type="dxa"/>
          <w:right w:w="51" w:type="dxa"/>
        </w:tblCellMar>
        <w:tblLook w:val="04A0" w:firstRow="1" w:lastRow="0" w:firstColumn="1" w:lastColumn="0" w:noHBand="0" w:noVBand="1"/>
      </w:tblPr>
      <w:tblGrid>
        <w:gridCol w:w="2522"/>
        <w:gridCol w:w="850"/>
        <w:gridCol w:w="1984"/>
        <w:gridCol w:w="1542"/>
        <w:gridCol w:w="443"/>
        <w:gridCol w:w="1560"/>
        <w:gridCol w:w="1404"/>
      </w:tblGrid>
      <w:tr w:rsidR="00151A2C" w:rsidTr="001B08BA">
        <w:trPr>
          <w:trHeight w:val="893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1A2C" w:rsidRDefault="00241F24">
            <w:pPr>
              <w:ind w:right="5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OŚWIADCZENIE O MAJĄTKU, DOCHODACH I ŹRÓDŁACH UTRZYMANIA </w:t>
            </w:r>
          </w:p>
          <w:p w:rsidR="00151A2C" w:rsidRDefault="00B3308D" w:rsidP="00D62E63">
            <w:pPr>
              <w:ind w:right="51"/>
              <w:jc w:val="center"/>
            </w:pPr>
            <w:r>
              <w:rPr>
                <w:rFonts w:ascii="Arial" w:eastAsia="Arial" w:hAnsi="Arial" w:cs="Arial"/>
                <w:sz w:val="28"/>
              </w:rPr>
              <w:t>WP</w:t>
            </w:r>
            <w:r w:rsidR="00D62E63">
              <w:rPr>
                <w:rFonts w:ascii="Arial" w:eastAsia="Arial" w:hAnsi="Arial" w:cs="Arial"/>
                <w:sz w:val="28"/>
              </w:rPr>
              <w:t>. 7141.</w:t>
            </w:r>
            <w:r w:rsidR="00B702ED">
              <w:rPr>
                <w:rFonts w:ascii="Arial" w:eastAsia="Arial" w:hAnsi="Arial" w:cs="Arial"/>
                <w:sz w:val="28"/>
              </w:rPr>
              <w:t xml:space="preserve">       </w:t>
            </w:r>
            <w:r w:rsidR="002F6524">
              <w:rPr>
                <w:rFonts w:ascii="Arial" w:eastAsia="Arial" w:hAnsi="Arial" w:cs="Arial"/>
                <w:sz w:val="28"/>
              </w:rPr>
              <w:t>.20</w:t>
            </w:r>
            <w:r w:rsidR="003E4DCB">
              <w:rPr>
                <w:rFonts w:ascii="Arial" w:eastAsia="Arial" w:hAnsi="Arial" w:cs="Arial"/>
                <w:sz w:val="28"/>
              </w:rPr>
              <w:t>20</w:t>
            </w:r>
          </w:p>
        </w:tc>
      </w:tr>
      <w:tr w:rsidR="00151A2C" w:rsidTr="001B08BA">
        <w:trPr>
          <w:trHeight w:val="2141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2C" w:rsidRDefault="00241F24">
            <w:pPr>
              <w:spacing w:after="33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Pouczenie </w:t>
            </w:r>
          </w:p>
          <w:p w:rsidR="00151A2C" w:rsidRDefault="00241F24">
            <w:pPr>
              <w:numPr>
                <w:ilvl w:val="0"/>
                <w:numId w:val="1"/>
              </w:numPr>
              <w:spacing w:line="275" w:lineRule="auto"/>
              <w:ind w:hanging="360"/>
            </w:pPr>
            <w:r>
              <w:rPr>
                <w:rFonts w:ascii="Arial" w:eastAsia="Arial" w:hAnsi="Arial" w:cs="Arial"/>
              </w:rPr>
              <w:t xml:space="preserve">Oświadczenie strona postępowania składa na swój wniosek pod rygorem odpowiedzialności karnej za składanie fałszywych zeznań (art. 75 § 2 kpa w zw. z art. 233 kk); </w:t>
            </w:r>
          </w:p>
          <w:p w:rsidR="00151A2C" w:rsidRDefault="00241F24">
            <w:pPr>
              <w:numPr>
                <w:ilvl w:val="0"/>
                <w:numId w:val="1"/>
              </w:numPr>
              <w:spacing w:after="19"/>
              <w:ind w:hanging="360"/>
            </w:pPr>
            <w:r>
              <w:rPr>
                <w:rFonts w:ascii="Arial" w:eastAsia="Arial" w:hAnsi="Arial" w:cs="Arial"/>
              </w:rPr>
              <w:t xml:space="preserve">Druk należy wypełnić czytelnie, dokonując wpisów bez skreśleń i poprawek; </w:t>
            </w:r>
          </w:p>
          <w:p w:rsidR="00151A2C" w:rsidRDefault="00241F24">
            <w:pPr>
              <w:numPr>
                <w:ilvl w:val="0"/>
                <w:numId w:val="1"/>
              </w:numPr>
              <w:spacing w:line="275" w:lineRule="auto"/>
              <w:ind w:hanging="360"/>
            </w:pPr>
            <w:r>
              <w:rPr>
                <w:rFonts w:ascii="Arial" w:eastAsia="Arial" w:hAnsi="Arial" w:cs="Arial"/>
              </w:rPr>
              <w:t>Jeżeli nie jest możliwe wpisanie wszystkich danych w druku, należy umieścić te dane na dodatkowej karcie;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51A2C" w:rsidRDefault="00241F2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Oświadczenie powinno zostać podpisane przez stronę</w:t>
            </w:r>
            <w:r w:rsidR="001B08BA">
              <w:rPr>
                <w:rFonts w:ascii="Arial" w:eastAsia="Arial" w:hAnsi="Arial" w:cs="Arial"/>
              </w:rPr>
              <w:t xml:space="preserve"> lub ustanowionego pełnomocnika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51A2C" w:rsidTr="001B08BA">
        <w:trPr>
          <w:trHeight w:val="451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ind w:left="358"/>
            </w:pPr>
            <w:r>
              <w:rPr>
                <w:rFonts w:ascii="Arial" w:eastAsia="Arial" w:hAnsi="Arial" w:cs="Arial"/>
                <w:sz w:val="28"/>
              </w:rPr>
              <w:t xml:space="preserve">1. Organ, do którego składane jest oświadczenie: </w:t>
            </w:r>
          </w:p>
        </w:tc>
      </w:tr>
      <w:tr w:rsidR="00151A2C" w:rsidTr="001B08BA">
        <w:trPr>
          <w:trHeight w:val="91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FB" w:rsidRDefault="00400CFB" w:rsidP="00400CFB">
            <w:pPr>
              <w:ind w:right="62"/>
              <w:rPr>
                <w:rFonts w:ascii="Arial" w:eastAsia="Arial" w:hAnsi="Arial" w:cs="Arial"/>
                <w:sz w:val="24"/>
              </w:rPr>
            </w:pPr>
          </w:p>
          <w:p w:rsidR="00151A2C" w:rsidRDefault="00B3308D" w:rsidP="00B3308D">
            <w:pPr>
              <w:ind w:right="62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Pomorski Wojewódzki Inspektor Transportu Drogowego</w:t>
            </w:r>
          </w:p>
          <w:p w:rsidR="00B3308D" w:rsidRPr="00B3308D" w:rsidRDefault="002C2237" w:rsidP="00B3308D">
            <w:pPr>
              <w:ind w:right="62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ul. Jaśkowa Dolina 50, 80-286</w:t>
            </w:r>
            <w:r w:rsidR="00B3308D">
              <w:rPr>
                <w:rFonts w:ascii="Arial" w:eastAsia="Arial" w:hAnsi="Arial" w:cs="Arial"/>
                <w:color w:val="auto"/>
                <w:sz w:val="24"/>
              </w:rPr>
              <w:t xml:space="preserve"> Gdańsk</w:t>
            </w:r>
          </w:p>
        </w:tc>
      </w:tr>
      <w:tr w:rsidR="00151A2C" w:rsidTr="001B08BA">
        <w:trPr>
          <w:trHeight w:val="449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 w:rsidP="001B08BA">
            <w:pPr>
              <w:ind w:left="358"/>
            </w:pPr>
            <w:r>
              <w:rPr>
                <w:rFonts w:ascii="Arial" w:eastAsia="Arial" w:hAnsi="Arial" w:cs="Arial"/>
                <w:sz w:val="28"/>
              </w:rPr>
              <w:t>2. N</w:t>
            </w:r>
            <w:r w:rsidR="001B08BA">
              <w:rPr>
                <w:rFonts w:ascii="Arial" w:eastAsia="Arial" w:hAnsi="Arial" w:cs="Arial"/>
                <w:sz w:val="28"/>
              </w:rPr>
              <w:t>umer decyzji administracyjnej  organu I instancji nakładającej karę pieniężną</w:t>
            </w:r>
            <w:r>
              <w:rPr>
                <w:rFonts w:ascii="Arial" w:eastAsia="Arial" w:hAnsi="Arial" w:cs="Arial"/>
                <w:sz w:val="28"/>
              </w:rPr>
              <w:t xml:space="preserve">:    </w:t>
            </w:r>
          </w:p>
        </w:tc>
      </w:tr>
      <w:tr w:rsidR="00151A2C" w:rsidTr="001B08BA">
        <w:trPr>
          <w:trHeight w:val="708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A2C" w:rsidRDefault="00241F24">
            <w:pPr>
              <w:tabs>
                <w:tab w:val="center" w:pos="0"/>
                <w:tab w:val="center" w:pos="5031"/>
              </w:tabs>
            </w:pPr>
            <w:r>
              <w:tab/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...................................................................................................</w:t>
            </w:r>
          </w:p>
        </w:tc>
      </w:tr>
      <w:tr w:rsidR="00151A2C" w:rsidTr="001B08BA">
        <w:trPr>
          <w:trHeight w:val="451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ind w:left="358"/>
            </w:pPr>
            <w:r>
              <w:rPr>
                <w:rFonts w:ascii="Arial" w:eastAsia="Arial" w:hAnsi="Arial" w:cs="Arial"/>
                <w:sz w:val="28"/>
              </w:rPr>
              <w:t xml:space="preserve">3. Dane osoby/firmy składającej wniosek (strony): </w:t>
            </w:r>
          </w:p>
        </w:tc>
      </w:tr>
      <w:tr w:rsidR="00151A2C" w:rsidTr="001B08BA">
        <w:trPr>
          <w:trHeight w:val="4416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A2C" w:rsidRDefault="00241F24">
            <w:pPr>
              <w:spacing w:after="2" w:line="378" w:lineRule="auto"/>
            </w:pPr>
            <w:r>
              <w:rPr>
                <w:rFonts w:ascii="Arial" w:eastAsia="Arial" w:hAnsi="Arial" w:cs="Arial"/>
                <w:sz w:val="24"/>
              </w:rPr>
              <w:t>Imię i nazwisko/nazwa firmy: ..................................................................................................  ...............................................................................................................................................</w:t>
            </w:r>
          </w:p>
          <w:p w:rsidR="00151A2C" w:rsidRDefault="00241F24">
            <w:pPr>
              <w:spacing w:after="139"/>
            </w:pPr>
            <w:r>
              <w:rPr>
                <w:rFonts w:ascii="Arial" w:eastAsia="Arial" w:hAnsi="Arial" w:cs="Arial"/>
                <w:sz w:val="24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151A2C" w:rsidRDefault="00241F24">
            <w:pPr>
              <w:spacing w:after="80" w:line="379" w:lineRule="auto"/>
            </w:pPr>
            <w:r>
              <w:rPr>
                <w:rFonts w:ascii="Arial" w:eastAsia="Arial" w:hAnsi="Arial" w:cs="Arial"/>
                <w:sz w:val="24"/>
              </w:rPr>
              <w:t>Miejsce zamieszkania/adres siedziby: ...................................................................................  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</w:t>
            </w:r>
          </w:p>
          <w:p w:rsidR="00151A2C" w:rsidRDefault="00241F24">
            <w:pPr>
              <w:spacing w:after="218"/>
            </w:pPr>
            <w:r>
              <w:rPr>
                <w:rFonts w:ascii="Arial" w:eastAsia="Arial" w:hAnsi="Arial" w:cs="Arial"/>
                <w:sz w:val="24"/>
              </w:rPr>
              <w:t>PESEL ........................................................................</w:t>
            </w:r>
          </w:p>
          <w:p w:rsidR="00151A2C" w:rsidRDefault="00241F24">
            <w:pPr>
              <w:spacing w:after="218"/>
            </w:pPr>
            <w:r>
              <w:rPr>
                <w:rFonts w:ascii="Arial" w:eastAsia="Arial" w:hAnsi="Arial" w:cs="Arial"/>
                <w:sz w:val="24"/>
              </w:rPr>
              <w:t>NIP ..............................................................................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>Tel. kontaktowy ...........................................................</w:t>
            </w:r>
          </w:p>
        </w:tc>
      </w:tr>
      <w:tr w:rsidR="00151A2C" w:rsidTr="001B08BA">
        <w:trPr>
          <w:trHeight w:val="2009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ind w:left="358"/>
            </w:pPr>
            <w:r>
              <w:rPr>
                <w:rFonts w:ascii="Arial" w:eastAsia="Arial" w:hAnsi="Arial" w:cs="Arial"/>
                <w:sz w:val="28"/>
              </w:rPr>
              <w:t xml:space="preserve">4. Stan rodzinny </w:t>
            </w:r>
          </w:p>
          <w:p w:rsidR="00151A2C" w:rsidRDefault="00241F24">
            <w:pPr>
              <w:spacing w:after="58" w:line="241" w:lineRule="auto"/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(należy wpisać dane osób pozostających we wspólnym gospodarstwie domowym ze stroną: małżonka lub osoby pozostającej we wspólnym pożyciu, wstępnych, zstępnych i osób pozostających w stosunku przysposobienia lub pod opieką strony, powinowatych); </w:t>
            </w:r>
          </w:p>
          <w:p w:rsidR="00151A2C" w:rsidRDefault="00241F24">
            <w:pPr>
              <w:spacing w:after="89"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* jeżeli strona nie pozostaje z innymi osobami we wspólnym gospodarstwie domowym, to należy podkreślić jedynie „nie posiadam” </w:t>
            </w:r>
          </w:p>
          <w:p w:rsidR="00151A2C" w:rsidRDefault="00241F24">
            <w:r>
              <w:rPr>
                <w:rFonts w:ascii="Arial" w:eastAsia="Arial" w:hAnsi="Arial" w:cs="Arial"/>
                <w:sz w:val="20"/>
              </w:rPr>
              <w:t>** jeżeli strona jest osobą prawną, należy podkreślić „nie dotyczy”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rPr>
          <w:trHeight w:val="469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*nie posiadam                                       *nie dotyczy </w:t>
            </w:r>
          </w:p>
        </w:tc>
      </w:tr>
      <w:tr w:rsidR="00151A2C" w:rsidTr="001B08BA">
        <w:trPr>
          <w:trHeight w:val="847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151A2C" w:rsidRDefault="00241F24">
            <w:pPr>
              <w:ind w:right="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Imię i nazwisko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pPr>
              <w:ind w:right="5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Data urodzenia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188" w:right="192" w:hanging="5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Rodzaj stosunku łączącego wskazaną osobę z wnioskodawcą </w:t>
            </w:r>
          </w:p>
        </w:tc>
      </w:tr>
      <w:tr w:rsidR="00151A2C" w:rsidTr="001B08BA">
        <w:trPr>
          <w:trHeight w:val="576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spacing w:after="8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3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3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78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spacing w:after="8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76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spacing w:after="8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</w:p>
          <w:p w:rsidR="00151A2C" w:rsidRDefault="00241F24">
            <w:pPr>
              <w:ind w:left="36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76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36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36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78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36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3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77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36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151A2C" w:rsidRDefault="00241F24">
            <w:pPr>
              <w:ind w:left="360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5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971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ind w:left="358"/>
            </w:pPr>
            <w:r>
              <w:rPr>
                <w:rFonts w:ascii="Arial" w:eastAsia="Arial" w:hAnsi="Arial" w:cs="Arial"/>
                <w:sz w:val="28"/>
              </w:rPr>
              <w:t xml:space="preserve">5. Majątek  </w:t>
            </w:r>
          </w:p>
          <w:p w:rsidR="00151A2C" w:rsidRDefault="00241F24">
            <w:pPr>
              <w:ind w:left="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(należy wpisać stan majątkowy Strony wskazując jednocześnie tytuł władania (własność, użytkowanie wieczyste, współwłasność – wskazać w ułamku,  itp.)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96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Dom, grunty (pow. w m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) –  </w:t>
            </w:r>
            <w:r>
              <w:rPr>
                <w:rFonts w:ascii="Arial" w:eastAsia="Arial" w:hAnsi="Arial" w:cs="Arial"/>
                <w:sz w:val="20"/>
              </w:rPr>
              <w:t>w przypadku, gdy strona nie posiada wymienionego w rubryce majątku należy wpisać „nie posiadam”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1116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93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Budynki i budowle gospodarcze, inne lokale użytkowe (pow. w m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) – </w:t>
            </w:r>
            <w:r>
              <w:rPr>
                <w:rFonts w:ascii="Arial" w:eastAsia="Arial" w:hAnsi="Arial" w:cs="Arial"/>
                <w:sz w:val="20"/>
              </w:rPr>
              <w:t>w przypadku, gdy strona nie posiada wymienionego w rubryce majątku należy wpisać „nie posiadam”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1116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93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Nieruchomość rolna (liczba hektarów) - </w:t>
            </w:r>
            <w:r>
              <w:rPr>
                <w:rFonts w:ascii="Arial" w:eastAsia="Arial" w:hAnsi="Arial" w:cs="Arial"/>
                <w:sz w:val="20"/>
              </w:rPr>
              <w:t>w przypadku, gdy strona nie posiada wymienionego w rubryce majątku należy wpisać „nie posiadam”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1118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93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>Mieszkanie (wielkość w m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) - </w:t>
            </w:r>
            <w:r>
              <w:rPr>
                <w:rFonts w:ascii="Arial" w:eastAsia="Arial" w:hAnsi="Arial" w:cs="Arial"/>
                <w:sz w:val="20"/>
              </w:rPr>
              <w:t>w przypadku, gdy strona nie posiada wymienionego w rubryce majątku należy wpisać „nie posiadam”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1116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93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Zasoby pieniężne </w:t>
            </w:r>
            <w:r>
              <w:rPr>
                <w:rFonts w:ascii="Arial" w:eastAsia="Arial" w:hAnsi="Arial" w:cs="Arial"/>
                <w:sz w:val="20"/>
              </w:rPr>
              <w:t>(w szczególności: oszczędności, papiery wartościowe, akcje, obligacje, udziały, itp.) – w przypadku, gdy strona nie dysponuje  wymienionymi w rubryce zasobami należy wpisać „nie posiadam”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1117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594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Przedmioty wartościowe </w:t>
            </w:r>
            <w:r>
              <w:rPr>
                <w:rFonts w:ascii="Arial" w:eastAsia="Arial" w:hAnsi="Arial" w:cs="Arial"/>
                <w:sz w:val="20"/>
              </w:rPr>
              <w:t xml:space="preserve">(należy wpisać przedmioty o wartości </w:t>
            </w:r>
            <w:r w:rsidR="000B406D">
              <w:rPr>
                <w:rFonts w:ascii="Arial" w:eastAsia="Arial" w:hAnsi="Arial" w:cs="Arial"/>
                <w:sz w:val="20"/>
              </w:rPr>
              <w:t>powyżej 5</w:t>
            </w:r>
            <w:r>
              <w:rPr>
                <w:rFonts w:ascii="Arial" w:eastAsia="Arial" w:hAnsi="Arial" w:cs="Arial"/>
                <w:sz w:val="20"/>
              </w:rPr>
              <w:t xml:space="preserve"> 000 zł) -  w przypadku, gdy strona nie dysponuje  wymienionego w rubryce zasobami należy wpisać „nie posiadam”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1B08BA">
        <w:tblPrEx>
          <w:tblCellMar>
            <w:top w:w="52" w:type="dxa"/>
            <w:left w:w="106" w:type="dxa"/>
            <w:bottom w:w="0" w:type="dxa"/>
          </w:tblCellMar>
        </w:tblPrEx>
        <w:trPr>
          <w:trHeight w:val="1115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593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Środki transportu </w:t>
            </w:r>
            <w:r>
              <w:rPr>
                <w:rFonts w:ascii="Arial" w:eastAsia="Arial" w:hAnsi="Arial" w:cs="Arial"/>
                <w:sz w:val="20"/>
              </w:rPr>
              <w:t>(należy podać markę, nr rejestracyjny, rok produkcji pojazdu, itp.) - w przypadku, gdy strona nie posiada środków transportu należy wpisać „nie posiadam”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1097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241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ind w:left="358"/>
            </w:pPr>
            <w:r>
              <w:rPr>
                <w:rFonts w:ascii="Arial" w:eastAsia="Arial" w:hAnsi="Arial" w:cs="Arial"/>
                <w:sz w:val="28"/>
              </w:rPr>
              <w:t xml:space="preserve">6. Dochody i źródła utrzymania strony </w:t>
            </w:r>
          </w:p>
          <w:p w:rsidR="00151A2C" w:rsidRDefault="00241F24">
            <w:pPr>
              <w:spacing w:after="60" w:line="241" w:lineRule="auto"/>
              <w:ind w:right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należy wpisać wszystkie dochody i źródła utrzymania członków gospodarstwa domowego/działalności gospodarczej (wynagrodzenia za pracę; wynagrodzenia z tytułu umowy zlecenia, umowy o dzieło; emerytury bądź renty; dochody z prowadzonej działalności gospodarczej; dochody osiągnięte z gospodarstwa rolnego; uzyskane świadczeń z pomocy społecznej; uzyskane świadczenia alimentacyjne; pobierane świadczenia z ubezpieczenia społecznego w razie choroby i macierzyństwa;  pobierane zasiłki stałe i okresowe: rodzinne, pielęgnacyjne, wychowawcze, dla bezrobotnych; innych źródła dochodów niż wymienione powyżej) </w:t>
            </w:r>
          </w:p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* w przypadku, gdy strona nie uzyskała wymienionych dochodów lub nie posiada źródeł utrzymania, w rubryce należy podkreślić jedynie  „nie posiadam”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388"/>
        </w:trPr>
        <w:tc>
          <w:tcPr>
            <w:tcW w:w="103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*nie posiadam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698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2C" w:rsidRDefault="00241F24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Kto </w:t>
            </w:r>
          </w:p>
          <w:p w:rsidR="00151A2C" w:rsidRDefault="00241F2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(wnioskodawca oraz inni członkowie gospodarstwa domowego)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2C" w:rsidRDefault="00241F24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51A2C" w:rsidRDefault="00241F24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 jaki okres </w:t>
            </w:r>
          </w:p>
          <w:p w:rsidR="00151A2C" w:rsidRDefault="00241F24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2C" w:rsidRDefault="00241F24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51A2C" w:rsidRDefault="00241F24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 jakiego tytułu </w:t>
            </w:r>
          </w:p>
          <w:p w:rsidR="00151A2C" w:rsidRDefault="00241F24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Wysokość lub wartość dochodu/świadczenia* </w:t>
            </w:r>
          </w:p>
          <w:p w:rsidR="00151A2C" w:rsidRDefault="00241F24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netto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151A2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151A2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A2C" w:rsidRDefault="00151A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2C" w:rsidRDefault="00241F24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 cały okres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 wymiarze miesięcznym </w:t>
            </w:r>
          </w:p>
        </w:tc>
      </w:tr>
      <w:tr w:rsidR="00302AB7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B7" w:rsidRDefault="00302A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2AB7" w:rsidRDefault="00302AB7" w:rsidP="00392A43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a) za rok bieżący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b) za rok 201</w:t>
            </w:r>
            <w:r w:rsidR="003E4DCB"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c) za rok 201</w:t>
            </w:r>
            <w:r w:rsidR="003E4DCB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302AB7" w:rsidTr="00E67293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B7" w:rsidRDefault="00302A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a) za rok bieżący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E67293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b) za rok 201</w:t>
            </w:r>
            <w:r w:rsidR="003E4DCB"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E67293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c) za rok 201</w:t>
            </w:r>
            <w:r w:rsidR="003E4DCB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302AB7" w:rsidTr="000E0CDE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8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B7" w:rsidRDefault="00302AB7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a) za rok bieżący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0E0CDE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b) za rok 201</w:t>
            </w:r>
            <w:r w:rsidR="003E4DCB"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0E0CDE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c) za rok 20</w:t>
            </w:r>
            <w:r w:rsidR="003E4DCB"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302AB7" w:rsidTr="00FE53A8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AB7" w:rsidRDefault="00302A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a) za rok bieżący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FE53A8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b) za rok 201</w:t>
            </w:r>
            <w:r w:rsidR="003E4DCB"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2AB7" w:rsidTr="00FE53A8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/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AB7" w:rsidRDefault="00302AB7" w:rsidP="001D2B65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c) za rok 201</w:t>
            </w:r>
            <w:r w:rsidR="003E4DCB">
              <w:rPr>
                <w:rFonts w:ascii="Arial" w:eastAsia="Arial" w:hAnsi="Arial" w:cs="Arial"/>
                <w:sz w:val="18"/>
              </w:rPr>
              <w:t>8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B7" w:rsidRDefault="00302AB7">
            <w:pPr>
              <w:ind w:left="3"/>
              <w:rPr>
                <w:rFonts w:ascii="Arial" w:eastAsia="Arial" w:hAnsi="Arial" w:cs="Arial"/>
                <w:sz w:val="24"/>
              </w:rPr>
            </w:pP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2268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Pr="00B3308D" w:rsidRDefault="00241F24">
            <w:pPr>
              <w:rPr>
                <w:b/>
                <w:u w:val="single"/>
              </w:rPr>
            </w:pPr>
            <w:r w:rsidRPr="00B3308D">
              <w:rPr>
                <w:rFonts w:ascii="Arial" w:eastAsia="Arial" w:hAnsi="Arial" w:cs="Arial"/>
                <w:b/>
                <w:u w:val="single"/>
              </w:rPr>
              <w:t xml:space="preserve">* ważne: </w:t>
            </w:r>
          </w:p>
          <w:p w:rsidR="00151A2C" w:rsidRDefault="00241F24" w:rsidP="00B702ED">
            <w:pPr>
              <w:numPr>
                <w:ilvl w:val="0"/>
                <w:numId w:val="3"/>
              </w:numPr>
              <w:ind w:hanging="259"/>
            </w:pPr>
            <w:r>
              <w:rPr>
                <w:rFonts w:ascii="Arial" w:eastAsia="Arial" w:hAnsi="Arial" w:cs="Arial"/>
              </w:rPr>
              <w:t xml:space="preserve">za rok ubiegły – załączyć zeznanie roczne PIT lub CIT </w:t>
            </w:r>
          </w:p>
          <w:p w:rsidR="00151A2C" w:rsidRDefault="001D2B65" w:rsidP="00B702ED">
            <w:pPr>
              <w:numPr>
                <w:ilvl w:val="0"/>
                <w:numId w:val="3"/>
              </w:numPr>
              <w:spacing w:after="14"/>
              <w:ind w:hanging="259"/>
            </w:pPr>
            <w:r>
              <w:rPr>
                <w:rFonts w:ascii="Arial" w:eastAsia="Arial" w:hAnsi="Arial" w:cs="Arial"/>
              </w:rPr>
              <w:t>za okres ostatnich 6</w:t>
            </w:r>
            <w:r w:rsidR="00241F24">
              <w:rPr>
                <w:rFonts w:ascii="Arial" w:eastAsia="Arial" w:hAnsi="Arial" w:cs="Arial"/>
              </w:rPr>
              <w:t xml:space="preserve"> miesięcy – załączyć:  </w:t>
            </w:r>
          </w:p>
          <w:p w:rsidR="00151A2C" w:rsidRDefault="00241F24" w:rsidP="00B702ED">
            <w:pPr>
              <w:numPr>
                <w:ilvl w:val="0"/>
                <w:numId w:val="3"/>
              </w:numPr>
              <w:spacing w:after="29" w:line="246" w:lineRule="auto"/>
              <w:ind w:hanging="358"/>
            </w:pPr>
            <w:r>
              <w:rPr>
                <w:rFonts w:ascii="Arial" w:eastAsia="Arial" w:hAnsi="Arial" w:cs="Arial"/>
              </w:rPr>
              <w:t xml:space="preserve">aktualne zaświadczenie z Urzędu Pracy, w przypadku posiadania statusu osoby bezrobotnej, zawierające informacje o wysokości pobieranego zasiłku, </w:t>
            </w:r>
          </w:p>
          <w:p w:rsidR="00151A2C" w:rsidRDefault="00241F24" w:rsidP="00B702ED">
            <w:pPr>
              <w:numPr>
                <w:ilvl w:val="0"/>
                <w:numId w:val="3"/>
              </w:numPr>
              <w:ind w:hanging="358"/>
            </w:pPr>
            <w:r>
              <w:rPr>
                <w:rFonts w:ascii="Arial" w:eastAsia="Arial" w:hAnsi="Arial" w:cs="Arial"/>
              </w:rPr>
              <w:t xml:space="preserve">zaświadczenie </w:t>
            </w:r>
            <w:r w:rsidR="001D2B65">
              <w:rPr>
                <w:rFonts w:ascii="Arial" w:eastAsia="Arial" w:hAnsi="Arial" w:cs="Arial"/>
              </w:rPr>
              <w:t>o zarobkach za okres ostatnich 6</w:t>
            </w:r>
            <w:r>
              <w:rPr>
                <w:rFonts w:ascii="Arial" w:eastAsia="Arial" w:hAnsi="Arial" w:cs="Arial"/>
              </w:rPr>
              <w:t xml:space="preserve"> miesięcy, </w:t>
            </w:r>
          </w:p>
          <w:p w:rsidR="00151A2C" w:rsidRDefault="00241F24" w:rsidP="00B702ED">
            <w:pPr>
              <w:numPr>
                <w:ilvl w:val="0"/>
                <w:numId w:val="3"/>
              </w:numPr>
              <w:ind w:hanging="358"/>
            </w:pPr>
            <w:r>
              <w:rPr>
                <w:rFonts w:ascii="Arial" w:eastAsia="Arial" w:hAnsi="Arial" w:cs="Arial"/>
              </w:rPr>
              <w:t xml:space="preserve">kserokopię księgi przychodów i rozchodów lub komputerowy wydruk zapisów księgi lub; </w:t>
            </w:r>
          </w:p>
          <w:p w:rsidR="00453E6A" w:rsidRPr="00B702ED" w:rsidRDefault="00B702ED" w:rsidP="00B702ED">
            <w:pPr>
              <w:numPr>
                <w:ilvl w:val="0"/>
                <w:numId w:val="3"/>
              </w:numPr>
              <w:ind w:hanging="358"/>
            </w:pPr>
            <w:r>
              <w:rPr>
                <w:rFonts w:ascii="Arial" w:eastAsia="Arial" w:hAnsi="Arial" w:cs="Arial"/>
              </w:rPr>
              <w:t>rachunek zysków i strat,</w:t>
            </w:r>
          </w:p>
          <w:p w:rsidR="00B702ED" w:rsidRPr="00B702ED" w:rsidRDefault="00B702ED" w:rsidP="00B702ED">
            <w:pPr>
              <w:numPr>
                <w:ilvl w:val="0"/>
                <w:numId w:val="3"/>
              </w:numPr>
              <w:ind w:hanging="3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mogące</w:t>
            </w:r>
            <w:r w:rsidR="00B3308D">
              <w:rPr>
                <w:rFonts w:ascii="Arial" w:hAnsi="Arial" w:cs="Arial"/>
              </w:rPr>
              <w:t xml:space="preserve"> mieć wpływ na sytuację</w:t>
            </w:r>
            <w:r w:rsidRPr="00B702ED">
              <w:rPr>
                <w:rFonts w:ascii="Arial" w:hAnsi="Arial" w:cs="Arial"/>
              </w:rPr>
              <w:t xml:space="preserve"> materialną dłużnika</w:t>
            </w:r>
            <w:r>
              <w:rPr>
                <w:rFonts w:ascii="Arial" w:hAnsi="Arial" w:cs="Arial"/>
              </w:rPr>
              <w:t>,</w:t>
            </w:r>
          </w:p>
          <w:p w:rsidR="00151A2C" w:rsidRPr="00B702ED" w:rsidRDefault="00E6566F" w:rsidP="00B702ED">
            <w:pPr>
              <w:numPr>
                <w:ilvl w:val="0"/>
                <w:numId w:val="3"/>
              </w:numPr>
              <w:ind w:hanging="3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dokumenty</w:t>
            </w:r>
            <w:r w:rsidR="00B702ED" w:rsidRPr="00B702ED">
              <w:rPr>
                <w:rFonts w:ascii="Arial" w:hAnsi="Arial" w:cs="Arial"/>
              </w:rPr>
              <w:t xml:space="preserve"> mogące mieć znaczenie w przedmiotowej sprawie</w:t>
            </w:r>
            <w:r w:rsidR="00B702ED">
              <w:t>.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773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ind w:left="713" w:hanging="355"/>
            </w:pPr>
            <w:r>
              <w:rPr>
                <w:rFonts w:ascii="Arial" w:eastAsia="Arial" w:hAnsi="Arial" w:cs="Arial"/>
                <w:sz w:val="28"/>
              </w:rPr>
              <w:t xml:space="preserve">7. Średnie miesięczne wydatki związane z utrzymaniem gospodarstwa domowego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366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4"/>
              </w:rPr>
              <w:t xml:space="preserve">*nie dotyczy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4051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0BD" w:rsidRPr="001B50BD" w:rsidRDefault="001B50BD" w:rsidP="001B50B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9"/>
                <w:tab w:val="left" w:leader="dot" w:pos="9432"/>
              </w:tabs>
              <w:autoSpaceDE w:val="0"/>
              <w:autoSpaceDN w:val="0"/>
              <w:adjustRightInd w:val="0"/>
              <w:spacing w:before="163" w:line="43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>wysoko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ść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 xml:space="preserve"> czynszu 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9"/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op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ł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ata za energi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ę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elektryczn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ą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9"/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>op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 xml:space="preserve">ata za gaz 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Pr="001B50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z</w:t>
            </w:r>
            <w:r w:rsidRPr="001B50BD"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9"/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op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ł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ata za wod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ę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/wyw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ó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z nieczysto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ś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ci 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9"/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 xml:space="preserve">wydatki na 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ż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>ywno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ść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9"/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zobowi</w:t>
            </w:r>
            <w:r w:rsidRPr="001B50BD">
              <w:rPr>
                <w:rFonts w:ascii="Arial" w:eastAsia="Times New Roman" w:hAnsi="Arial" w:cs="Times New Roman"/>
                <w:spacing w:val="-2"/>
                <w:sz w:val="24"/>
                <w:szCs w:val="24"/>
              </w:rPr>
              <w:t>ą</w:t>
            </w:r>
            <w:r w:rsidRPr="001B50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zania kredytowe 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9"/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 xml:space="preserve">inne koszty (jakie): </w:t>
            </w: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Pr="001B50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z</w:t>
            </w:r>
            <w:r w:rsidRPr="001B50BD"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Pr="001B50BD" w:rsidRDefault="001B50BD" w:rsidP="001B50BD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302AB7" w:rsidRDefault="00302AB7" w:rsidP="00C105E2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05E2" w:rsidRPr="001B50BD" w:rsidRDefault="00C105E2" w:rsidP="00C105E2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C105E2" w:rsidRPr="001B50BD" w:rsidRDefault="00C105E2" w:rsidP="00C105E2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302AB7" w:rsidRPr="001B50BD" w:rsidRDefault="00302AB7" w:rsidP="00302AB7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302AB7" w:rsidRPr="001B50BD" w:rsidRDefault="00302AB7" w:rsidP="00302AB7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302AB7" w:rsidRPr="001B50BD" w:rsidRDefault="00302AB7" w:rsidP="00302AB7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302AB7" w:rsidRPr="001B50BD" w:rsidRDefault="00302AB7" w:rsidP="00302AB7">
            <w:pPr>
              <w:widowControl w:val="0"/>
              <w:shd w:val="clear" w:color="auto" w:fill="FFFFFF"/>
              <w:tabs>
                <w:tab w:val="left" w:leader="dot" w:pos="9432"/>
              </w:tabs>
              <w:autoSpaceDE w:val="0"/>
              <w:autoSpaceDN w:val="0"/>
              <w:adjustRightInd w:val="0"/>
              <w:spacing w:line="437" w:lineRule="exact"/>
              <w:ind w:left="116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B50B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z</w:t>
            </w:r>
            <w:r w:rsidRPr="001B50BD">
              <w:rPr>
                <w:rFonts w:ascii="Arial" w:eastAsia="Times New Roman" w:hAnsi="Arial" w:cs="Times New Roman"/>
                <w:sz w:val="24"/>
                <w:szCs w:val="24"/>
              </w:rPr>
              <w:t>ł</w:t>
            </w:r>
          </w:p>
          <w:p w:rsidR="001B50BD" w:rsidRDefault="001B50BD">
            <w:pPr>
              <w:tabs>
                <w:tab w:val="center" w:pos="5386"/>
              </w:tabs>
            </w:pPr>
          </w:p>
          <w:p w:rsidR="001B50BD" w:rsidRDefault="001B50BD">
            <w:pPr>
              <w:tabs>
                <w:tab w:val="center" w:pos="5386"/>
              </w:tabs>
            </w:pPr>
          </w:p>
          <w:p w:rsidR="001B50BD" w:rsidRDefault="001B50BD">
            <w:pPr>
              <w:tabs>
                <w:tab w:val="center" w:pos="5386"/>
              </w:tabs>
            </w:pPr>
          </w:p>
          <w:p w:rsidR="001B50BD" w:rsidRDefault="001B50BD">
            <w:pPr>
              <w:tabs>
                <w:tab w:val="center" w:pos="5386"/>
              </w:tabs>
            </w:pP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97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A2C" w:rsidRDefault="00241F24">
            <w:pPr>
              <w:ind w:left="358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8. Inne okoliczności mające wpływ na sytuację materialną Strony </w:t>
            </w:r>
          </w:p>
          <w:p w:rsidR="00151A2C" w:rsidRDefault="00241F2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przykładowo należy wpisać wszelkie inne informacje nie ujęte wcześniej, a mogące mieć wpływ na załatwienie sprawy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5595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51A2C" w:rsidRDefault="00241F24"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 </w:t>
            </w:r>
          </w:p>
        </w:tc>
      </w:tr>
      <w:tr w:rsidR="00151A2C" w:rsidTr="00302AB7">
        <w:tblPrEx>
          <w:tblCellMar>
            <w:top w:w="45" w:type="dxa"/>
            <w:left w:w="106" w:type="dxa"/>
            <w:bottom w:w="0" w:type="dxa"/>
            <w:right w:w="41" w:type="dxa"/>
          </w:tblCellMar>
        </w:tblPrEx>
        <w:trPr>
          <w:trHeight w:val="311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2C" w:rsidRDefault="00241F24">
            <w:pPr>
              <w:spacing w:after="50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Oświadczam, że jestem świadomy (świadoma) odpowiedzialności karnej za składanie fałszywych zeznań (art. 75 § 2 kpa w zw. z art. 233 kk). </w:t>
            </w:r>
          </w:p>
          <w:p w:rsidR="00151A2C" w:rsidRDefault="00241F24">
            <w:pPr>
              <w:tabs>
                <w:tab w:val="center" w:pos="1977"/>
                <w:tab w:val="center" w:pos="805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.........................................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.........................................  </w:t>
            </w:r>
          </w:p>
          <w:p w:rsidR="00151A2C" w:rsidRDefault="00241F24">
            <w:pPr>
              <w:tabs>
                <w:tab w:val="center" w:pos="1985"/>
                <w:tab w:val="center" w:pos="808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Data i miejscowość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Podpis </w:t>
            </w:r>
          </w:p>
        </w:tc>
      </w:tr>
    </w:tbl>
    <w:p w:rsidR="00151A2C" w:rsidRDefault="00151A2C" w:rsidP="00CE5DA6">
      <w:pPr>
        <w:spacing w:after="0"/>
        <w:jc w:val="both"/>
      </w:pPr>
    </w:p>
    <w:sectPr w:rsidR="00151A2C">
      <w:footerReference w:type="even" r:id="rId8"/>
      <w:footerReference w:type="default" r:id="rId9"/>
      <w:footerReference w:type="first" r:id="rId10"/>
      <w:pgSz w:w="11900" w:h="16840"/>
      <w:pgMar w:top="1082" w:right="1440" w:bottom="1440" w:left="1440" w:header="708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05" w:rsidRDefault="003D0F05">
      <w:pPr>
        <w:spacing w:after="0" w:line="240" w:lineRule="auto"/>
      </w:pPr>
      <w:r>
        <w:separator/>
      </w:r>
    </w:p>
  </w:endnote>
  <w:endnote w:type="continuationSeparator" w:id="0">
    <w:p w:rsidR="003D0F05" w:rsidRDefault="003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2C" w:rsidRDefault="00241F24">
    <w:pPr>
      <w:spacing w:after="0"/>
      <w:ind w:right="331"/>
      <w:jc w:val="right"/>
    </w:pPr>
    <w:r>
      <w:rPr>
        <w:rFonts w:ascii="Arial" w:eastAsia="Arial" w:hAnsi="Arial" w:cs="Arial"/>
        <w:i/>
        <w:sz w:val="24"/>
      </w:rPr>
      <w:t xml:space="preserve">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24"/>
      </w:rPr>
      <w:t xml:space="preserve"> z </w:t>
    </w:r>
    <w:fldSimple w:instr=" NUMPAGES   \* MERGEFORMAT ">
      <w:r w:rsidR="002F6524" w:rsidRPr="002F6524">
        <w:rPr>
          <w:rFonts w:ascii="Arial" w:eastAsia="Arial" w:hAnsi="Arial" w:cs="Arial"/>
          <w:i/>
          <w:noProof/>
          <w:sz w:val="24"/>
        </w:rPr>
        <w:t>1</w:t>
      </w:r>
    </w:fldSimple>
    <w:r>
      <w:rPr>
        <w:rFonts w:ascii="Arial" w:eastAsia="Arial" w:hAnsi="Arial" w:cs="Arial"/>
        <w:i/>
        <w:sz w:val="24"/>
      </w:rPr>
      <w:t xml:space="preserve"> </w:t>
    </w:r>
  </w:p>
  <w:p w:rsidR="00151A2C" w:rsidRDefault="00241F24">
    <w:pPr>
      <w:spacing w:after="0"/>
      <w:ind w:left="-2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2C" w:rsidRDefault="00241F24">
    <w:pPr>
      <w:spacing w:after="0"/>
      <w:ind w:right="331"/>
      <w:jc w:val="right"/>
    </w:pPr>
    <w:r>
      <w:rPr>
        <w:rFonts w:ascii="Arial" w:eastAsia="Arial" w:hAnsi="Arial" w:cs="Arial"/>
        <w:i/>
        <w:sz w:val="24"/>
      </w:rPr>
      <w:t xml:space="preserve">  strona </w:t>
    </w:r>
    <w:r>
      <w:fldChar w:fldCharType="begin"/>
    </w:r>
    <w:r>
      <w:instrText xml:space="preserve"> PAGE   \* MERGEFORMAT </w:instrText>
    </w:r>
    <w:r>
      <w:fldChar w:fldCharType="separate"/>
    </w:r>
    <w:r w:rsidR="00CE5DA6" w:rsidRPr="00CE5DA6">
      <w:rPr>
        <w:rFonts w:ascii="Arial" w:eastAsia="Arial" w:hAnsi="Arial" w:cs="Arial"/>
        <w:i/>
        <w:noProof/>
        <w:sz w:val="24"/>
      </w:rPr>
      <w:t>5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24"/>
      </w:rPr>
      <w:t xml:space="preserve"> z </w:t>
    </w:r>
    <w:fldSimple w:instr=" NUMPAGES   \* MERGEFORMAT ">
      <w:r w:rsidR="00CE5DA6" w:rsidRPr="00CE5DA6">
        <w:rPr>
          <w:rFonts w:ascii="Arial" w:eastAsia="Arial" w:hAnsi="Arial" w:cs="Arial"/>
          <w:i/>
          <w:noProof/>
          <w:sz w:val="24"/>
        </w:rPr>
        <w:t>5</w:t>
      </w:r>
    </w:fldSimple>
    <w:r>
      <w:rPr>
        <w:rFonts w:ascii="Arial" w:eastAsia="Arial" w:hAnsi="Arial" w:cs="Arial"/>
        <w:i/>
        <w:sz w:val="24"/>
      </w:rPr>
      <w:t xml:space="preserve"> </w:t>
    </w:r>
  </w:p>
  <w:p w:rsidR="00151A2C" w:rsidRDefault="00241F24">
    <w:pPr>
      <w:spacing w:after="0"/>
      <w:ind w:left="-2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2C" w:rsidRDefault="00241F24">
    <w:pPr>
      <w:spacing w:after="0"/>
      <w:ind w:right="331"/>
      <w:jc w:val="right"/>
    </w:pPr>
    <w:r>
      <w:rPr>
        <w:rFonts w:ascii="Arial" w:eastAsia="Arial" w:hAnsi="Arial" w:cs="Arial"/>
        <w:i/>
        <w:sz w:val="24"/>
      </w:rPr>
      <w:t xml:space="preserve">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24"/>
      </w:rPr>
      <w:t xml:space="preserve"> z </w:t>
    </w:r>
    <w:fldSimple w:instr=" NUMPAGES   \* MERGEFORMAT ">
      <w:r w:rsidR="002F6524" w:rsidRPr="002F6524">
        <w:rPr>
          <w:rFonts w:ascii="Arial" w:eastAsia="Arial" w:hAnsi="Arial" w:cs="Arial"/>
          <w:i/>
          <w:noProof/>
          <w:sz w:val="24"/>
        </w:rPr>
        <w:t>1</w:t>
      </w:r>
    </w:fldSimple>
    <w:r>
      <w:rPr>
        <w:rFonts w:ascii="Arial" w:eastAsia="Arial" w:hAnsi="Arial" w:cs="Arial"/>
        <w:i/>
        <w:sz w:val="24"/>
      </w:rPr>
      <w:t xml:space="preserve"> </w:t>
    </w:r>
  </w:p>
  <w:p w:rsidR="00151A2C" w:rsidRDefault="00241F24">
    <w:pPr>
      <w:spacing w:after="0"/>
      <w:ind w:left="-2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05" w:rsidRDefault="003D0F05">
      <w:pPr>
        <w:spacing w:after="0" w:line="240" w:lineRule="auto"/>
      </w:pPr>
      <w:r>
        <w:separator/>
      </w:r>
    </w:p>
  </w:footnote>
  <w:footnote w:type="continuationSeparator" w:id="0">
    <w:p w:rsidR="003D0F05" w:rsidRDefault="003D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A8CD32"/>
    <w:lvl w:ilvl="0">
      <w:numFmt w:val="bullet"/>
      <w:lvlText w:val="*"/>
      <w:lvlJc w:val="left"/>
    </w:lvl>
  </w:abstractNum>
  <w:abstractNum w:abstractNumId="1" w15:restartNumberingAfterBreak="0">
    <w:nsid w:val="34A610B2"/>
    <w:multiLevelType w:val="hybridMultilevel"/>
    <w:tmpl w:val="A6C45602"/>
    <w:lvl w:ilvl="0" w:tplc="C5C6AFA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ECC6309"/>
    <w:multiLevelType w:val="hybridMultilevel"/>
    <w:tmpl w:val="4C4EBF38"/>
    <w:lvl w:ilvl="0" w:tplc="394A2086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E54A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C638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B7F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29C9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1094A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6629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2F0F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C259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D80BAB"/>
    <w:multiLevelType w:val="hybridMultilevel"/>
    <w:tmpl w:val="A5B492B8"/>
    <w:lvl w:ilvl="0" w:tplc="FF6C6EB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6182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0433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E3D7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224F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5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65A6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C887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2A44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196A84"/>
    <w:multiLevelType w:val="hybridMultilevel"/>
    <w:tmpl w:val="55760F52"/>
    <w:lvl w:ilvl="0" w:tplc="15221D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EA070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0D66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6462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6263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4F18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2304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8B4F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87A5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2C"/>
    <w:rsid w:val="000473F0"/>
    <w:rsid w:val="000B406D"/>
    <w:rsid w:val="000D5775"/>
    <w:rsid w:val="00123595"/>
    <w:rsid w:val="00151A2C"/>
    <w:rsid w:val="00162647"/>
    <w:rsid w:val="001B08BA"/>
    <w:rsid w:val="001B50BD"/>
    <w:rsid w:val="001D2B65"/>
    <w:rsid w:val="001F5958"/>
    <w:rsid w:val="00241F24"/>
    <w:rsid w:val="002737FF"/>
    <w:rsid w:val="002C2237"/>
    <w:rsid w:val="002F6524"/>
    <w:rsid w:val="00302AB7"/>
    <w:rsid w:val="003146F6"/>
    <w:rsid w:val="00355CEC"/>
    <w:rsid w:val="00370CA2"/>
    <w:rsid w:val="00392A43"/>
    <w:rsid w:val="003D0F05"/>
    <w:rsid w:val="003E4DCB"/>
    <w:rsid w:val="00400CFB"/>
    <w:rsid w:val="00453E6A"/>
    <w:rsid w:val="004E4C0C"/>
    <w:rsid w:val="00524CAE"/>
    <w:rsid w:val="00571400"/>
    <w:rsid w:val="0058265B"/>
    <w:rsid w:val="005918CD"/>
    <w:rsid w:val="005E607C"/>
    <w:rsid w:val="00617CDF"/>
    <w:rsid w:val="006F7BD1"/>
    <w:rsid w:val="00746A71"/>
    <w:rsid w:val="0084040A"/>
    <w:rsid w:val="008713C8"/>
    <w:rsid w:val="00941A4A"/>
    <w:rsid w:val="0098630C"/>
    <w:rsid w:val="00A276F8"/>
    <w:rsid w:val="00B02B7B"/>
    <w:rsid w:val="00B3308D"/>
    <w:rsid w:val="00B702ED"/>
    <w:rsid w:val="00B73001"/>
    <w:rsid w:val="00BE7980"/>
    <w:rsid w:val="00BF356F"/>
    <w:rsid w:val="00C105E2"/>
    <w:rsid w:val="00C33EFC"/>
    <w:rsid w:val="00CE5DA6"/>
    <w:rsid w:val="00D325D8"/>
    <w:rsid w:val="00D62E63"/>
    <w:rsid w:val="00E6566F"/>
    <w:rsid w:val="00F27DA2"/>
    <w:rsid w:val="00F97184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B3B"/>
  <w15:docId w15:val="{E110C3F6-A9D7-4779-83D1-8582448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806F-10CD-4EC4-9C33-9D1B546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Gabriela Broda</dc:creator>
  <cp:lastModifiedBy>Daria Borkowska</cp:lastModifiedBy>
  <cp:revision>16</cp:revision>
  <cp:lastPrinted>2020-01-29T09:26:00Z</cp:lastPrinted>
  <dcterms:created xsi:type="dcterms:W3CDTF">2017-12-06T09:50:00Z</dcterms:created>
  <dcterms:modified xsi:type="dcterms:W3CDTF">2020-01-29T09:26:00Z</dcterms:modified>
</cp:coreProperties>
</file>